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71" w:rsidRDefault="00F55D71" w:rsidP="00F55D71">
      <w:pPr>
        <w:pStyle w:val="Peter1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197798" w:rsidRDefault="00197798" w:rsidP="00F55D71">
      <w:pPr>
        <w:pStyle w:val="Peter1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197798" w:rsidRDefault="00197798" w:rsidP="00F55D71">
      <w:pPr>
        <w:pStyle w:val="Peter1"/>
        <w:jc w:val="center"/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</w:p>
    <w:p w:rsidR="00F55D71" w:rsidRDefault="00F55D71" w:rsidP="00F55D71">
      <w:pPr>
        <w:pStyle w:val="Peter1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ΤΟ ΑΝΩΤΑΤΟ ΔΙΚΑΣΤΗΡΙΟ ΑΠΟΤΙΕΙ ΦΟΡΟ ΤΙΜΗΣ ΣΤΟΝ ΑΕΙΜΝΗΣΤΟ ΑΛΕΚΟ ΜΑΡΚΙΔΗ</w:t>
      </w:r>
      <w:r w:rsidR="00647DEC">
        <w:rPr>
          <w:rFonts w:ascii="Arial" w:hAnsi="Arial" w:cs="Arial"/>
          <w:b/>
          <w:sz w:val="28"/>
          <w:szCs w:val="28"/>
          <w:lang w:val="el-GR"/>
        </w:rPr>
        <w:t>.</w:t>
      </w:r>
    </w:p>
    <w:p w:rsidR="00647DEC" w:rsidRDefault="00647DEC" w:rsidP="00F55D71">
      <w:pPr>
        <w:pStyle w:val="Peter1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Το Ανώτατο Δικαστήριο τιμά τη μνήμη του </w:t>
      </w:r>
      <w:r w:rsidR="0049334F">
        <w:rPr>
          <w:rFonts w:ascii="Arial" w:hAnsi="Arial" w:cs="Arial"/>
          <w:sz w:val="28"/>
          <w:szCs w:val="28"/>
          <w:lang w:val="el-GR"/>
        </w:rPr>
        <w:t xml:space="preserve">ευπατρίδη </w:t>
      </w:r>
      <w:r>
        <w:rPr>
          <w:rFonts w:ascii="Arial" w:hAnsi="Arial" w:cs="Arial"/>
          <w:sz w:val="28"/>
          <w:szCs w:val="28"/>
          <w:lang w:val="el-GR"/>
        </w:rPr>
        <w:t xml:space="preserve">Αλέκου Φρ.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Μαρκίδη</w:t>
      </w:r>
      <w:proofErr w:type="spellEnd"/>
      <w:r>
        <w:rPr>
          <w:rFonts w:ascii="Arial" w:hAnsi="Arial" w:cs="Arial"/>
          <w:sz w:val="28"/>
          <w:szCs w:val="28"/>
          <w:lang w:val="el-GR"/>
        </w:rPr>
        <w:t>, κορυφαίο</w:t>
      </w:r>
      <w:r w:rsidR="0049334F">
        <w:rPr>
          <w:rFonts w:ascii="Arial" w:hAnsi="Arial" w:cs="Arial"/>
          <w:sz w:val="28"/>
          <w:szCs w:val="28"/>
          <w:lang w:val="el-GR"/>
        </w:rPr>
        <w:t>υ</w:t>
      </w:r>
      <w:r>
        <w:rPr>
          <w:rFonts w:ascii="Arial" w:hAnsi="Arial" w:cs="Arial"/>
          <w:sz w:val="28"/>
          <w:szCs w:val="28"/>
          <w:lang w:val="el-GR"/>
        </w:rPr>
        <w:t xml:space="preserve"> νομικ</w:t>
      </w:r>
      <w:r w:rsidR="0049334F">
        <w:rPr>
          <w:rFonts w:ascii="Arial" w:hAnsi="Arial" w:cs="Arial"/>
          <w:sz w:val="28"/>
          <w:szCs w:val="28"/>
          <w:lang w:val="el-GR"/>
        </w:rPr>
        <w:t>ού,</w:t>
      </w:r>
      <w:r>
        <w:rPr>
          <w:rFonts w:ascii="Arial" w:hAnsi="Arial" w:cs="Arial"/>
          <w:sz w:val="28"/>
          <w:szCs w:val="28"/>
          <w:lang w:val="el-GR"/>
        </w:rPr>
        <w:t xml:space="preserve"> ο οποίος τίμησε τόσο το λειτούργημα του δικηγόρου όσο και το αξίωμα του Γενικού Εισαγγελέα, στον υπέρτατο βαθμό.</w:t>
      </w: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647DEC" w:rsidRDefault="0049334F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</w:t>
      </w:r>
      <w:r w:rsidR="00647DEC">
        <w:rPr>
          <w:rFonts w:ascii="Arial" w:hAnsi="Arial" w:cs="Arial"/>
          <w:sz w:val="28"/>
          <w:szCs w:val="28"/>
          <w:lang w:val="el-GR"/>
        </w:rPr>
        <w:t xml:space="preserve"> νομικός κόσμος της Κύπρου είναι κατά πολύ φτωχότερος μετά το θάνατό του</w:t>
      </w:r>
      <w:r>
        <w:rPr>
          <w:rFonts w:ascii="Arial" w:hAnsi="Arial" w:cs="Arial"/>
          <w:sz w:val="28"/>
          <w:szCs w:val="28"/>
          <w:lang w:val="el-GR"/>
        </w:rPr>
        <w:t>,</w:t>
      </w:r>
      <w:r w:rsidR="00647DEC">
        <w:rPr>
          <w:rFonts w:ascii="Arial" w:hAnsi="Arial" w:cs="Arial"/>
          <w:sz w:val="28"/>
          <w:szCs w:val="28"/>
          <w:lang w:val="el-GR"/>
        </w:rPr>
        <w:t xml:space="preserve"> αλλά και η Κύπρος έχασε ένα σπάνιο πολύτιμο τέκνο της.  </w:t>
      </w: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Αιωνία του η μνήμη και συλλ</w:t>
      </w:r>
      <w:r w:rsidR="00197798">
        <w:rPr>
          <w:rFonts w:ascii="Arial" w:hAnsi="Arial" w:cs="Arial"/>
          <w:sz w:val="28"/>
          <w:szCs w:val="28"/>
          <w:lang w:val="el-GR"/>
        </w:rPr>
        <w:t>υ</w:t>
      </w:r>
      <w:r>
        <w:rPr>
          <w:rFonts w:ascii="Arial" w:hAnsi="Arial" w:cs="Arial"/>
          <w:sz w:val="28"/>
          <w:szCs w:val="28"/>
          <w:lang w:val="el-GR"/>
        </w:rPr>
        <w:t>πητήρια στη σύζυγο και τους οικείους του.</w:t>
      </w: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647DEC" w:rsidRPr="00647DEC" w:rsidRDefault="00647DEC" w:rsidP="00647DEC">
      <w:pPr>
        <w:pStyle w:val="Peter1"/>
        <w:rPr>
          <w:rFonts w:ascii="Arial" w:hAnsi="Arial" w:cs="Arial"/>
          <w:sz w:val="28"/>
          <w:szCs w:val="28"/>
          <w:lang w:val="el-GR"/>
        </w:rPr>
      </w:pPr>
      <w:r w:rsidRPr="00647DEC">
        <w:rPr>
          <w:rFonts w:ascii="Arial" w:hAnsi="Arial" w:cs="Arial"/>
          <w:b/>
          <w:sz w:val="28"/>
          <w:szCs w:val="28"/>
          <w:lang w:val="el-GR"/>
        </w:rPr>
        <w:t>ΑΝΩΤΑΤΟ ΔΙΚΑΣΤΗΡΙΟ ΚΥΠΡΟΥ, 27 Απριλίου, 2020</w:t>
      </w:r>
      <w:r>
        <w:rPr>
          <w:rFonts w:ascii="Arial" w:hAnsi="Arial" w:cs="Arial"/>
          <w:sz w:val="28"/>
          <w:szCs w:val="28"/>
          <w:lang w:val="el-GR"/>
        </w:rPr>
        <w:t xml:space="preserve">.   </w:t>
      </w:r>
    </w:p>
    <w:p w:rsidR="00F55D71" w:rsidRDefault="00F55D71" w:rsidP="00F55D71">
      <w:pPr>
        <w:pStyle w:val="Peter1"/>
        <w:rPr>
          <w:rFonts w:ascii="Arial" w:hAnsi="Arial" w:cs="Arial"/>
          <w:sz w:val="28"/>
          <w:szCs w:val="28"/>
          <w:lang w:val="el-GR"/>
        </w:rPr>
      </w:pPr>
    </w:p>
    <w:p w:rsidR="00D9449D" w:rsidRDefault="00D9449D"/>
    <w:sectPr w:rsidR="00D94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F"/>
    <w:rsid w:val="00197798"/>
    <w:rsid w:val="00423EDF"/>
    <w:rsid w:val="0049334F"/>
    <w:rsid w:val="00647DEC"/>
    <w:rsid w:val="00D9449D"/>
    <w:rsid w:val="00DC3387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5F8D-055A-455B-BB24-64245B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er1">
    <w:name w:val="Peter1"/>
    <w:basedOn w:val="Normal"/>
    <w:rsid w:val="00F55D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Evi</dc:creator>
  <cp:keywords/>
  <dc:description/>
  <cp:lastModifiedBy>Pitsillidou  Evi</cp:lastModifiedBy>
  <cp:revision>6</cp:revision>
  <cp:lastPrinted>2020-04-27T09:45:00Z</cp:lastPrinted>
  <dcterms:created xsi:type="dcterms:W3CDTF">2020-04-27T06:16:00Z</dcterms:created>
  <dcterms:modified xsi:type="dcterms:W3CDTF">2020-04-27T09:46:00Z</dcterms:modified>
</cp:coreProperties>
</file>